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38" w:rsidRPr="0030016D" w:rsidRDefault="003C5138" w:rsidP="0030016D">
      <w:pPr>
        <w:spacing w:after="0" w:line="240" w:lineRule="auto"/>
        <w:jc w:val="center"/>
        <w:rPr>
          <w:b/>
        </w:rPr>
      </w:pPr>
      <w:r w:rsidRPr="0030016D">
        <w:rPr>
          <w:b/>
        </w:rPr>
        <w:t>Директором НПП «</w:t>
      </w:r>
      <w:proofErr w:type="spellStart"/>
      <w:r w:rsidRPr="0030016D">
        <w:rPr>
          <w:b/>
        </w:rPr>
        <w:t>Двуречанский</w:t>
      </w:r>
      <w:proofErr w:type="spellEnd"/>
      <w:r w:rsidRPr="0030016D">
        <w:rPr>
          <w:b/>
        </w:rPr>
        <w:t xml:space="preserve">» должен быть Максим </w:t>
      </w:r>
      <w:proofErr w:type="spellStart"/>
      <w:r w:rsidRPr="0030016D">
        <w:rPr>
          <w:b/>
        </w:rPr>
        <w:t>Высочин</w:t>
      </w:r>
      <w:proofErr w:type="spellEnd"/>
      <w:r w:rsidRPr="0030016D">
        <w:rPr>
          <w:b/>
        </w:rPr>
        <w:t>!</w:t>
      </w:r>
    </w:p>
    <w:p w:rsidR="0030016D" w:rsidRDefault="0030016D" w:rsidP="003C5138">
      <w:pPr>
        <w:spacing w:after="0" w:line="240" w:lineRule="auto"/>
        <w:rPr>
          <w:lang w:val="en-US"/>
        </w:rPr>
      </w:pPr>
    </w:p>
    <w:p w:rsidR="00011808" w:rsidRPr="0030016D" w:rsidRDefault="003C5138" w:rsidP="003C5138">
      <w:pPr>
        <w:spacing w:after="0" w:line="240" w:lineRule="auto"/>
        <w:rPr>
          <w:sz w:val="18"/>
          <w:szCs w:val="18"/>
        </w:rPr>
      </w:pPr>
      <w:r w:rsidRPr="0030016D">
        <w:rPr>
          <w:sz w:val="18"/>
          <w:szCs w:val="18"/>
        </w:rPr>
        <w:t xml:space="preserve">Опубликовано </w:t>
      </w:r>
      <w:proofErr w:type="spellStart"/>
      <w:r w:rsidRPr="0030016D">
        <w:rPr>
          <w:sz w:val="18"/>
          <w:szCs w:val="18"/>
        </w:rPr>
        <w:t>Шапаренко</w:t>
      </w:r>
      <w:proofErr w:type="spellEnd"/>
      <w:r w:rsidRPr="0030016D">
        <w:rPr>
          <w:sz w:val="18"/>
          <w:szCs w:val="18"/>
        </w:rPr>
        <w:t xml:space="preserve"> в </w:t>
      </w:r>
      <w:proofErr w:type="spellStart"/>
      <w:proofErr w:type="gramStart"/>
      <w:r w:rsidRPr="0030016D">
        <w:rPr>
          <w:sz w:val="18"/>
          <w:szCs w:val="18"/>
        </w:rPr>
        <w:t>Сб</w:t>
      </w:r>
      <w:proofErr w:type="spellEnd"/>
      <w:proofErr w:type="gramEnd"/>
      <w:r w:rsidRPr="0030016D">
        <w:rPr>
          <w:sz w:val="18"/>
          <w:szCs w:val="18"/>
        </w:rPr>
        <w:t>, 04/04/2015 - 11:25</w:t>
      </w:r>
    </w:p>
    <w:p w:rsidR="003C5138" w:rsidRDefault="003C5138" w:rsidP="003C5138">
      <w:pPr>
        <w:spacing w:after="0" w:line="240" w:lineRule="auto"/>
        <w:rPr>
          <w:lang w:val="en-US"/>
        </w:rPr>
      </w:pPr>
    </w:p>
    <w:p w:rsidR="0030016D" w:rsidRPr="0030016D" w:rsidRDefault="0030016D" w:rsidP="003C5138">
      <w:pPr>
        <w:spacing w:after="0" w:line="240" w:lineRule="auto"/>
        <w:rPr>
          <w:lang w:val="en-US"/>
        </w:rPr>
      </w:pPr>
    </w:p>
    <w:p w:rsidR="00011808" w:rsidRPr="0030016D" w:rsidRDefault="003C5138" w:rsidP="0030016D">
      <w:pPr>
        <w:spacing w:after="0" w:line="240" w:lineRule="auto"/>
        <w:jc w:val="center"/>
        <w:rPr>
          <w:b/>
          <w:sz w:val="24"/>
          <w:szCs w:val="24"/>
        </w:rPr>
      </w:pPr>
      <w:r w:rsidRPr="0030016D">
        <w:rPr>
          <w:b/>
          <w:sz w:val="24"/>
          <w:szCs w:val="24"/>
        </w:rPr>
        <w:t>Открытое обращение</w:t>
      </w:r>
    </w:p>
    <w:p w:rsidR="003C5138" w:rsidRDefault="003C5138" w:rsidP="003C5138">
      <w:pPr>
        <w:spacing w:after="0" w:line="240" w:lineRule="auto"/>
      </w:pPr>
    </w:p>
    <w:p w:rsidR="003C5138" w:rsidRDefault="003C5138" w:rsidP="003C5138">
      <w:pPr>
        <w:spacing w:after="0" w:line="240" w:lineRule="auto"/>
      </w:pPr>
      <w:r>
        <w:t>Министру экологии и природных ресурсов Украины</w:t>
      </w:r>
    </w:p>
    <w:p w:rsidR="003C5138" w:rsidRDefault="003C5138" w:rsidP="003C5138">
      <w:pPr>
        <w:spacing w:after="0" w:line="240" w:lineRule="auto"/>
      </w:pPr>
      <w:r>
        <w:t>Копии</w:t>
      </w:r>
      <w:r w:rsidR="001466F4">
        <w:t xml:space="preserve"> в</w:t>
      </w:r>
      <w:r>
        <w:t>: Комитет Верховной Рады Украины по вопросам экологической политики, природопользования и ликвидации последствий Чернобыльской катастрофы</w:t>
      </w:r>
      <w:r w:rsidR="001466F4">
        <w:t>,</w:t>
      </w:r>
    </w:p>
    <w:p w:rsidR="003C5138" w:rsidRDefault="003C5138" w:rsidP="003C5138">
      <w:pPr>
        <w:spacing w:after="0" w:line="240" w:lineRule="auto"/>
      </w:pPr>
      <w:r>
        <w:t>Председателю Харьковской областной государственной администрации</w:t>
      </w:r>
      <w:r w:rsidR="001466F4">
        <w:t>,</w:t>
      </w:r>
    </w:p>
    <w:p w:rsidR="003C5138" w:rsidRDefault="003C5138" w:rsidP="003C5138">
      <w:pPr>
        <w:spacing w:after="0" w:line="240" w:lineRule="auto"/>
      </w:pPr>
      <w:r>
        <w:t xml:space="preserve">Председателю </w:t>
      </w:r>
      <w:proofErr w:type="spellStart"/>
      <w:r>
        <w:t>Двуречанской</w:t>
      </w:r>
      <w:proofErr w:type="spellEnd"/>
      <w:r>
        <w:t xml:space="preserve"> районной государственной администрации</w:t>
      </w:r>
    </w:p>
    <w:p w:rsidR="003C5138" w:rsidRPr="003C5138" w:rsidRDefault="003C5138" w:rsidP="00011808">
      <w:pPr>
        <w:spacing w:after="0" w:line="240" w:lineRule="auto"/>
      </w:pPr>
    </w:p>
    <w:p w:rsidR="001466F4" w:rsidRDefault="001466F4" w:rsidP="0030016D">
      <w:pPr>
        <w:spacing w:after="0" w:line="240" w:lineRule="auto"/>
        <w:jc w:val="center"/>
      </w:pPr>
      <w:r w:rsidRPr="001466F4">
        <w:t>Уважаемый господин министр!</w:t>
      </w:r>
    </w:p>
    <w:p w:rsidR="001466F4" w:rsidRDefault="001466F4" w:rsidP="001466F4">
      <w:pPr>
        <w:spacing w:after="0" w:line="240" w:lineRule="auto"/>
      </w:pPr>
    </w:p>
    <w:p w:rsidR="001466F4" w:rsidRDefault="001466F4" w:rsidP="001466F4">
      <w:pPr>
        <w:spacing w:after="0" w:line="240" w:lineRule="auto"/>
      </w:pPr>
      <w:r>
        <w:t>Национальный природный парк «</w:t>
      </w:r>
      <w:proofErr w:type="spellStart"/>
      <w:r>
        <w:t>Двуречанский</w:t>
      </w:r>
      <w:proofErr w:type="spellEnd"/>
      <w:r>
        <w:t xml:space="preserve">» был создан 11 декабря 2009 года Указом Президента Украины № 1044/2009 для сохранения уникальных меловых степей. На территории парка сосредоточены места произрастания ряда редких видов растений, встречающихся только на выходах мела, занесенных в Красную книгу Украины </w:t>
      </w:r>
      <w:r w:rsidRPr="00836B57">
        <w:t>и международные охранные списки.</w:t>
      </w:r>
    </w:p>
    <w:p w:rsidR="001466F4" w:rsidRDefault="001466F4" w:rsidP="001466F4">
      <w:pPr>
        <w:spacing w:after="0" w:line="240" w:lineRule="auto"/>
      </w:pPr>
      <w:r>
        <w:t>Директором этого учреждения стал ученый-</w:t>
      </w:r>
      <w:proofErr w:type="spellStart"/>
      <w:r>
        <w:t>природоохранник</w:t>
      </w:r>
      <w:proofErr w:type="spellEnd"/>
      <w:r>
        <w:t xml:space="preserve"> Максим Олегович </w:t>
      </w:r>
      <w:proofErr w:type="spellStart"/>
      <w:r>
        <w:t>Высочин</w:t>
      </w:r>
      <w:proofErr w:type="spellEnd"/>
      <w:r>
        <w:t>, который к тому времени уже имел достаточный опыт работы в природоохранных структурах. Благодаря Максиму Олеговичу</w:t>
      </w:r>
      <w:r w:rsidR="00893458">
        <w:t xml:space="preserve"> за</w:t>
      </w:r>
      <w:r>
        <w:t xml:space="preserve"> коротки</w:t>
      </w:r>
      <w:r w:rsidR="00893458">
        <w:t>й</w:t>
      </w:r>
      <w:r>
        <w:t xml:space="preserve"> срок был сформирован коллектив сотрудников, активно выполняющий задачи парка. К работе были привлечены высококвалифицированные кадры научных сотрудников, организованы оперативно работающий отдел охраны парка и администрация.</w:t>
      </w:r>
    </w:p>
    <w:p w:rsidR="001466F4" w:rsidRDefault="001466F4" w:rsidP="00011808">
      <w:pPr>
        <w:spacing w:after="0" w:line="240" w:lineRule="auto"/>
      </w:pPr>
    </w:p>
    <w:p w:rsidR="001466F4" w:rsidRDefault="00836B57" w:rsidP="00011808">
      <w:pPr>
        <w:spacing w:after="0" w:line="240" w:lineRule="auto"/>
      </w:pPr>
      <w:r>
        <w:t xml:space="preserve">За три года работы </w:t>
      </w:r>
      <w:r w:rsidR="0075333F">
        <w:t xml:space="preserve">сотрудниками </w:t>
      </w:r>
      <w:r w:rsidR="0030016D">
        <w:t>п</w:t>
      </w:r>
      <w:r>
        <w:t>арк</w:t>
      </w:r>
      <w:r w:rsidR="0075333F">
        <w:t>а</w:t>
      </w:r>
      <w:r>
        <w:t xml:space="preserve"> </w:t>
      </w:r>
      <w:r w:rsidRPr="00836B57">
        <w:t xml:space="preserve">проведена инвентаризация растений и животных, </w:t>
      </w:r>
      <w:r w:rsidR="0075333F">
        <w:t xml:space="preserve">по итогам научных исследований опубликованы </w:t>
      </w:r>
      <w:r w:rsidRPr="00836B57">
        <w:t>статьи</w:t>
      </w:r>
      <w:r w:rsidR="0075333F">
        <w:t>, которые вошли в</w:t>
      </w:r>
      <w:r w:rsidRPr="00836B57">
        <w:t xml:space="preserve"> специализированный выпуск </w:t>
      </w:r>
      <w:r w:rsidR="00893458">
        <w:t>«</w:t>
      </w:r>
      <w:r w:rsidRPr="00836B57">
        <w:t>Вестник</w:t>
      </w:r>
      <w:r w:rsidR="0075333F">
        <w:t>а</w:t>
      </w:r>
      <w:r w:rsidR="00893458">
        <w:t>»</w:t>
      </w:r>
      <w:r w:rsidRPr="00836B57">
        <w:t xml:space="preserve"> Харьковского национального уни</w:t>
      </w:r>
      <w:r w:rsidR="0075333F">
        <w:t xml:space="preserve">верситета, посвященный природе </w:t>
      </w:r>
      <w:proofErr w:type="spellStart"/>
      <w:r w:rsidRPr="00836B57">
        <w:t>Двуречанского</w:t>
      </w:r>
      <w:proofErr w:type="spellEnd"/>
      <w:r w:rsidRPr="00836B57">
        <w:t xml:space="preserve"> </w:t>
      </w:r>
      <w:r w:rsidR="0030016D">
        <w:t xml:space="preserve">национального </w:t>
      </w:r>
      <w:r w:rsidR="00893458">
        <w:t xml:space="preserve">парка </w:t>
      </w:r>
      <w:r w:rsidRPr="00836B57">
        <w:t>(http://seriesbiology.univer.kharkov.ua /vol_1097.html). Организован</w:t>
      </w:r>
      <w:r w:rsidR="0075333F">
        <w:t>а</w:t>
      </w:r>
      <w:r w:rsidRPr="00836B57">
        <w:t xml:space="preserve"> эффективная охрана территории, в результате </w:t>
      </w:r>
      <w:r w:rsidR="003542A3">
        <w:t>которой</w:t>
      </w:r>
      <w:r w:rsidRPr="00836B57">
        <w:t xml:space="preserve"> существенно </w:t>
      </w:r>
      <w:r w:rsidR="003542A3">
        <w:t>снизился</w:t>
      </w:r>
      <w:r w:rsidRPr="00836B57">
        <w:t xml:space="preserve"> уровень браконьерства</w:t>
      </w:r>
      <w:r w:rsidR="0030016D">
        <w:t xml:space="preserve"> </w:t>
      </w:r>
      <w:r w:rsidRPr="00836B57">
        <w:t>в угодьях</w:t>
      </w:r>
      <w:r w:rsidR="0030016D">
        <w:t>; специалистами п</w:t>
      </w:r>
      <w:r w:rsidRPr="00836B57">
        <w:t>арк</w:t>
      </w:r>
      <w:r w:rsidR="0075333F">
        <w:t>а</w:t>
      </w:r>
      <w:r w:rsidRPr="00836B57">
        <w:t xml:space="preserve"> проводится многогранная воспитательная</w:t>
      </w:r>
      <w:r w:rsidR="0075333F">
        <w:t xml:space="preserve"> и</w:t>
      </w:r>
      <w:r w:rsidRPr="00836B57">
        <w:t xml:space="preserve"> просветительская работа с местными жителями и, прежде всего, со школьниками (http://www.slideshare.net/olegvytkin/presentation-42875740?ref).</w:t>
      </w:r>
    </w:p>
    <w:p w:rsidR="00836B57" w:rsidRDefault="00836B57" w:rsidP="00011808">
      <w:pPr>
        <w:spacing w:after="0" w:line="240" w:lineRule="auto"/>
      </w:pPr>
    </w:p>
    <w:p w:rsidR="0075333F" w:rsidRDefault="003542A3" w:rsidP="0075333F">
      <w:pPr>
        <w:spacing w:after="0" w:line="240" w:lineRule="auto"/>
      </w:pPr>
      <w:r>
        <w:t>В непосредственной близости от НПП «</w:t>
      </w:r>
      <w:proofErr w:type="spellStart"/>
      <w:r w:rsidR="0075333F">
        <w:t>Двуречанский</w:t>
      </w:r>
      <w:proofErr w:type="spellEnd"/>
      <w:r>
        <w:t>»</w:t>
      </w:r>
      <w:r w:rsidR="0075333F">
        <w:t xml:space="preserve"> </w:t>
      </w:r>
      <w:r>
        <w:t xml:space="preserve">находятся </w:t>
      </w:r>
      <w:r w:rsidR="0075333F">
        <w:t>у</w:t>
      </w:r>
      <w:r>
        <w:t>годья охотничьего хозяйства ГП «</w:t>
      </w:r>
      <w:r w:rsidR="0075333F">
        <w:t>Бирюк</w:t>
      </w:r>
      <w:r>
        <w:t>», урочище «</w:t>
      </w:r>
      <w:r w:rsidR="0075333F">
        <w:t>Заливное</w:t>
      </w:r>
      <w:r>
        <w:t>» которого</w:t>
      </w:r>
      <w:r w:rsidR="0075333F">
        <w:t>, вошл</w:t>
      </w:r>
      <w:r>
        <w:t>о</w:t>
      </w:r>
      <w:r w:rsidR="0075333F">
        <w:t xml:space="preserve"> </w:t>
      </w:r>
      <w:r w:rsidR="0075333F" w:rsidRPr="00935607">
        <w:t xml:space="preserve">в </w:t>
      </w:r>
      <w:r w:rsidR="001D1A72" w:rsidRPr="00935607">
        <w:t>хозяйственную</w:t>
      </w:r>
      <w:r w:rsidR="0075333F">
        <w:t xml:space="preserve"> зон</w:t>
      </w:r>
      <w:r>
        <w:t>у</w:t>
      </w:r>
      <w:r w:rsidR="0075333F">
        <w:t xml:space="preserve"> национального парка. </w:t>
      </w:r>
      <w:r>
        <w:t>Не смотря на это,</w:t>
      </w:r>
      <w:r w:rsidR="0075333F">
        <w:t xml:space="preserve"> представители хозяйства </w:t>
      </w:r>
      <w:r>
        <w:t>«</w:t>
      </w:r>
      <w:r w:rsidR="0075333F">
        <w:t>Бирюк</w:t>
      </w:r>
      <w:r w:rsidR="00443DFC">
        <w:t>»</w:t>
      </w:r>
      <w:r w:rsidR="0075333F">
        <w:t xml:space="preserve"> неоднократно нарушали природоохранный режим территории </w:t>
      </w:r>
      <w:r w:rsidR="00893458">
        <w:t>–</w:t>
      </w:r>
      <w:r w:rsidR="0075333F">
        <w:t xml:space="preserve"> </w:t>
      </w:r>
      <w:r w:rsidR="00893458">
        <w:t>были зафиксированы</w:t>
      </w:r>
      <w:r w:rsidR="0075333F">
        <w:t xml:space="preserve"> случаи браконьерства.</w:t>
      </w:r>
    </w:p>
    <w:p w:rsidR="0075333F" w:rsidRDefault="0075333F" w:rsidP="0075333F">
      <w:pPr>
        <w:spacing w:after="0" w:line="240" w:lineRule="auto"/>
      </w:pPr>
      <w:proofErr w:type="gramStart"/>
      <w:r>
        <w:t xml:space="preserve">В </w:t>
      </w:r>
      <w:r w:rsidR="00443DFC">
        <w:t>противоборстве</w:t>
      </w:r>
      <w:r>
        <w:t xml:space="preserve"> с охотниками руководство </w:t>
      </w:r>
      <w:proofErr w:type="spellStart"/>
      <w:r w:rsidR="00893458">
        <w:t>Двуречанского</w:t>
      </w:r>
      <w:proofErr w:type="spellEnd"/>
      <w:r w:rsidR="00893458">
        <w:t xml:space="preserve"> национального парка </w:t>
      </w:r>
      <w:r>
        <w:t>занимало принципиальную позицию и всеми силами оказывало сопротивление браконьер</w:t>
      </w:r>
      <w:r w:rsidR="00443DFC">
        <w:t>ству</w:t>
      </w:r>
      <w:r w:rsidR="004D3C35">
        <w:t xml:space="preserve">, что и послужило причиной неоднократного давления со стороны </w:t>
      </w:r>
      <w:r w:rsidR="008D3C3B">
        <w:t>охотничье</w:t>
      </w:r>
      <w:r w:rsidR="004D3C35">
        <w:t>го</w:t>
      </w:r>
      <w:r w:rsidR="008D3C3B">
        <w:t xml:space="preserve"> хозяйств</w:t>
      </w:r>
      <w:r w:rsidR="004D3C35">
        <w:t>а</w:t>
      </w:r>
      <w:r w:rsidR="008D3C3B">
        <w:t xml:space="preserve"> «Бирюк» и </w:t>
      </w:r>
      <w:r w:rsidR="004D3C35">
        <w:t>правоохранительных</w:t>
      </w:r>
      <w:r w:rsidR="008D3C3B">
        <w:t xml:space="preserve"> орган</w:t>
      </w:r>
      <w:r w:rsidR="004D3C35">
        <w:t>ов</w:t>
      </w:r>
      <w:r w:rsidR="008D3C3B">
        <w:t xml:space="preserve"> н</w:t>
      </w:r>
      <w:r>
        <w:t xml:space="preserve">а </w:t>
      </w:r>
      <w:r w:rsidR="00443DFC">
        <w:t xml:space="preserve">М. О. </w:t>
      </w:r>
      <w:proofErr w:type="spellStart"/>
      <w:r w:rsidR="00443DFC">
        <w:t>Височина</w:t>
      </w:r>
      <w:proofErr w:type="spellEnd"/>
      <w:r w:rsidR="00443DFC">
        <w:t xml:space="preserve"> </w:t>
      </w:r>
      <w:r>
        <w:t xml:space="preserve">и его </w:t>
      </w:r>
      <w:r w:rsidR="008D3C3B">
        <w:t>коллектив</w:t>
      </w:r>
      <w:r>
        <w:t xml:space="preserve">, </w:t>
      </w:r>
      <w:r w:rsidR="008D3C3B">
        <w:t>вплоть до</w:t>
      </w:r>
      <w:r>
        <w:t xml:space="preserve"> незаконно</w:t>
      </w:r>
      <w:r w:rsidR="008D3C3B">
        <w:t>го</w:t>
      </w:r>
      <w:r>
        <w:t xml:space="preserve"> задержан</w:t>
      </w:r>
      <w:r w:rsidR="008D3C3B">
        <w:t>ия</w:t>
      </w:r>
      <w:r>
        <w:t xml:space="preserve"> сотрудник</w:t>
      </w:r>
      <w:r w:rsidR="008D3C3B">
        <w:t>ов НПП «</w:t>
      </w:r>
      <w:proofErr w:type="spellStart"/>
      <w:r>
        <w:t>Двуречанский</w:t>
      </w:r>
      <w:proofErr w:type="spellEnd"/>
      <w:r w:rsidR="008D3C3B">
        <w:t>»</w:t>
      </w:r>
      <w:r>
        <w:t xml:space="preserve"> (http://pechenegy.org.ua/ru/node/1180).</w:t>
      </w:r>
      <w:proofErr w:type="gramEnd"/>
    </w:p>
    <w:p w:rsidR="0075333F" w:rsidRDefault="0075333F" w:rsidP="00011808">
      <w:pPr>
        <w:spacing w:after="0" w:line="240" w:lineRule="auto"/>
      </w:pPr>
    </w:p>
    <w:p w:rsidR="00BC49CE" w:rsidRDefault="00BC49CE" w:rsidP="00BC49CE">
      <w:pPr>
        <w:spacing w:after="0" w:line="240" w:lineRule="auto"/>
      </w:pPr>
      <w:r>
        <w:t xml:space="preserve">В апреле М. О. </w:t>
      </w:r>
      <w:proofErr w:type="spellStart"/>
      <w:r>
        <w:t>Височин</w:t>
      </w:r>
      <w:proofErr w:type="spellEnd"/>
      <w:r>
        <w:t xml:space="preserve"> должен был продлить контракт с Министерством экологии и природных ресурсов Украины на занимаемую им должность директора парка. Однако недавно стало известно, что </w:t>
      </w:r>
      <w:proofErr w:type="spellStart"/>
      <w:r w:rsidR="0030016D">
        <w:t>Двуречанская</w:t>
      </w:r>
      <w:proofErr w:type="spellEnd"/>
      <w:r w:rsidR="0030016D">
        <w:t xml:space="preserve"> районная администрация </w:t>
      </w:r>
      <w:r>
        <w:t xml:space="preserve">по требованию председателя Харьковской областной администрации отозвала </w:t>
      </w:r>
      <w:r w:rsidR="004D3C35">
        <w:t>свое согласие</w:t>
      </w:r>
      <w:r>
        <w:t xml:space="preserve"> на утверждение его кандидатуры. Мы считаем это вопиющим случаем необоснованного давления на районную администрацию в интересах </w:t>
      </w:r>
      <w:r w:rsidR="004D3C35">
        <w:t xml:space="preserve">охотничьего хозяйства </w:t>
      </w:r>
      <w:r w:rsidR="00B40284">
        <w:t>«</w:t>
      </w:r>
      <w:r>
        <w:t>Бирюк</w:t>
      </w:r>
      <w:r w:rsidR="00B40284">
        <w:t>»</w:t>
      </w:r>
      <w:r>
        <w:t xml:space="preserve">, заинтересованного в отстранении </w:t>
      </w:r>
      <w:r w:rsidR="00B40284">
        <w:t xml:space="preserve">М. О. </w:t>
      </w:r>
      <w:proofErr w:type="spellStart"/>
      <w:r w:rsidR="00B40284">
        <w:t>Височина</w:t>
      </w:r>
      <w:proofErr w:type="spellEnd"/>
      <w:r>
        <w:t xml:space="preserve"> от занимаемой</w:t>
      </w:r>
      <w:r w:rsidR="00B40284">
        <w:t xml:space="preserve"> им</w:t>
      </w:r>
      <w:r>
        <w:t xml:space="preserve"> должности </w:t>
      </w:r>
      <w:r w:rsidR="004D3C35">
        <w:t>из-</w:t>
      </w:r>
      <w:r>
        <w:t>за принципиальн</w:t>
      </w:r>
      <w:r w:rsidR="004D3C35">
        <w:t>ой</w:t>
      </w:r>
      <w:r w:rsidR="00B40284">
        <w:t xml:space="preserve"> позици</w:t>
      </w:r>
      <w:r w:rsidR="004D3C35">
        <w:t>и</w:t>
      </w:r>
      <w:r>
        <w:t xml:space="preserve"> и добросовестно</w:t>
      </w:r>
      <w:r w:rsidR="004D3C35">
        <w:t xml:space="preserve">го </w:t>
      </w:r>
      <w:r>
        <w:t>выполнение своих обязанностей.</w:t>
      </w:r>
    </w:p>
    <w:p w:rsidR="004D3C35" w:rsidRDefault="004D3C35" w:rsidP="00BC49CE">
      <w:pPr>
        <w:spacing w:after="0" w:line="240" w:lineRule="auto"/>
      </w:pPr>
    </w:p>
    <w:p w:rsidR="00011808" w:rsidRDefault="0030016D" w:rsidP="00BC49CE">
      <w:pPr>
        <w:spacing w:after="0" w:line="240" w:lineRule="auto"/>
      </w:pPr>
      <w:r>
        <w:lastRenderedPageBreak/>
        <w:t>В</w:t>
      </w:r>
      <w:bookmarkStart w:id="0" w:name="_GoBack"/>
      <w:bookmarkEnd w:id="0"/>
      <w:r w:rsidR="00BC49CE">
        <w:t xml:space="preserve"> то время, когда </w:t>
      </w:r>
      <w:r w:rsidR="00B40284">
        <w:t>решается дальнейшая судьба НПП «</w:t>
      </w:r>
      <w:proofErr w:type="spellStart"/>
      <w:r w:rsidR="00B40284">
        <w:t>Двуречанский</w:t>
      </w:r>
      <w:proofErr w:type="spellEnd"/>
      <w:r w:rsidR="00B40284">
        <w:t>»</w:t>
      </w:r>
      <w:r w:rsidR="00BC49CE">
        <w:t>, особенно важным является поддержка директора парка и его позиции</w:t>
      </w:r>
      <w:r w:rsidR="00B40284">
        <w:t xml:space="preserve"> в отношении </w:t>
      </w:r>
      <w:r w:rsidR="004D3C35">
        <w:t>браконьерства</w:t>
      </w:r>
      <w:r w:rsidR="00B40284">
        <w:t>. О</w:t>
      </w:r>
      <w:r w:rsidR="00BC49CE">
        <w:t xml:space="preserve">тстранение </w:t>
      </w:r>
      <w:r w:rsidR="00B40284">
        <w:t xml:space="preserve">Максима Олеговича </w:t>
      </w:r>
      <w:r w:rsidR="00BC49CE">
        <w:t>будет означать бесполезность усилий большого количества ученых и защитников природы.</w:t>
      </w:r>
    </w:p>
    <w:p w:rsidR="00BC49CE" w:rsidRDefault="00BC49CE" w:rsidP="00011808">
      <w:pPr>
        <w:spacing w:after="0" w:line="240" w:lineRule="auto"/>
      </w:pPr>
    </w:p>
    <w:p w:rsidR="00B40284" w:rsidRDefault="00B40284" w:rsidP="00B40284">
      <w:pPr>
        <w:spacing w:after="0" w:line="240" w:lineRule="auto"/>
      </w:pPr>
      <w:r>
        <w:t xml:space="preserve">Мы, нижеподписавшиеся, считаем крайне необходимым продлить контракт с директором парка М. О. </w:t>
      </w:r>
      <w:proofErr w:type="spellStart"/>
      <w:r>
        <w:t>Височиным</w:t>
      </w:r>
      <w:proofErr w:type="spellEnd"/>
      <w:r>
        <w:t>.</w:t>
      </w:r>
    </w:p>
    <w:p w:rsidR="00B40284" w:rsidRDefault="00B40284" w:rsidP="00B40284">
      <w:pPr>
        <w:spacing w:after="0" w:line="240" w:lineRule="auto"/>
      </w:pPr>
    </w:p>
    <w:p w:rsidR="00B40284" w:rsidRDefault="00B40284" w:rsidP="00B40284">
      <w:pPr>
        <w:spacing w:after="0" w:line="240" w:lineRule="auto"/>
      </w:pPr>
      <w:r>
        <w:t>Надеемся на Вашу поддержку,</w:t>
      </w:r>
    </w:p>
    <w:p w:rsidR="00B40284" w:rsidRDefault="00B40284" w:rsidP="00B40284">
      <w:pPr>
        <w:spacing w:after="0" w:line="240" w:lineRule="auto"/>
      </w:pPr>
      <w:r>
        <w:t>С уважением,</w:t>
      </w:r>
    </w:p>
    <w:p w:rsidR="00011808" w:rsidRDefault="00011808" w:rsidP="00B40284">
      <w:pPr>
        <w:spacing w:after="0" w:line="240" w:lineRule="auto"/>
      </w:pPr>
      <w:r>
        <w:t xml:space="preserve">1. М. </w:t>
      </w:r>
      <w:proofErr w:type="spellStart"/>
      <w:r>
        <w:t>Кривохижа</w:t>
      </w:r>
      <w:proofErr w:type="spellEnd"/>
      <w:r>
        <w:t xml:space="preserve">, </w:t>
      </w:r>
      <w:proofErr w:type="spellStart"/>
      <w:r w:rsidR="00B40284">
        <w:t>Э</w:t>
      </w:r>
      <w:r w:rsidR="004D3C35">
        <w:t>к</w:t>
      </w:r>
      <w:r w:rsidR="00B40284">
        <w:t>Г</w:t>
      </w:r>
      <w:proofErr w:type="spellEnd"/>
      <w:r w:rsidR="00B40284">
        <w:t xml:space="preserve"> «</w:t>
      </w:r>
      <w:proofErr w:type="spellStart"/>
      <w:proofErr w:type="gramStart"/>
      <w:r>
        <w:t>Печеніги</w:t>
      </w:r>
      <w:proofErr w:type="spellEnd"/>
      <w:proofErr w:type="gramEnd"/>
      <w:r w:rsidR="00B40284">
        <w:t>»</w:t>
      </w:r>
      <w:r>
        <w:t xml:space="preserve">, </w:t>
      </w:r>
      <w:r w:rsidR="00B40284">
        <w:t>Харьков</w:t>
      </w:r>
      <w:r>
        <w:t>.</w:t>
      </w:r>
    </w:p>
    <w:p w:rsidR="00B40284" w:rsidRDefault="00011808" w:rsidP="00B40284">
      <w:pPr>
        <w:spacing w:after="0" w:line="240" w:lineRule="auto"/>
      </w:pPr>
      <w:r>
        <w:t xml:space="preserve">2. С. </w:t>
      </w:r>
      <w:proofErr w:type="spellStart"/>
      <w:r>
        <w:t>Шапаренко</w:t>
      </w:r>
      <w:proofErr w:type="spellEnd"/>
      <w:r>
        <w:t xml:space="preserve">, </w:t>
      </w:r>
      <w:proofErr w:type="spellStart"/>
      <w:r w:rsidR="00B40284">
        <w:t>Э</w:t>
      </w:r>
      <w:r w:rsidR="004D3C35">
        <w:t>к</w:t>
      </w:r>
      <w:r w:rsidR="00B40284">
        <w:t>Г</w:t>
      </w:r>
      <w:proofErr w:type="spellEnd"/>
      <w:r w:rsidR="00B40284">
        <w:t xml:space="preserve"> «</w:t>
      </w:r>
      <w:proofErr w:type="spellStart"/>
      <w:r w:rsidR="00B40284">
        <w:t>Печеніги</w:t>
      </w:r>
      <w:proofErr w:type="spellEnd"/>
      <w:r w:rsidR="00B40284">
        <w:t>», Харьков.</w:t>
      </w:r>
    </w:p>
    <w:p w:rsidR="00011808" w:rsidRDefault="00011808" w:rsidP="00011808">
      <w:pPr>
        <w:spacing w:after="0" w:line="240" w:lineRule="auto"/>
      </w:pPr>
      <w:r>
        <w:t>3. …</w:t>
      </w:r>
    </w:p>
    <w:sectPr w:rsidR="000118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AE"/>
    <w:rsid w:val="00011808"/>
    <w:rsid w:val="001466F4"/>
    <w:rsid w:val="001D1A72"/>
    <w:rsid w:val="0030016D"/>
    <w:rsid w:val="003542A3"/>
    <w:rsid w:val="003C5138"/>
    <w:rsid w:val="00443DFC"/>
    <w:rsid w:val="004D3C35"/>
    <w:rsid w:val="005332AE"/>
    <w:rsid w:val="0075333F"/>
    <w:rsid w:val="00836B57"/>
    <w:rsid w:val="00893458"/>
    <w:rsid w:val="008D3C3B"/>
    <w:rsid w:val="00935607"/>
    <w:rsid w:val="00AF4A57"/>
    <w:rsid w:val="00B40284"/>
    <w:rsid w:val="00BC49CE"/>
    <w:rsid w:val="00E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MIB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8</cp:revision>
  <dcterms:created xsi:type="dcterms:W3CDTF">2015-04-05T15:16:00Z</dcterms:created>
  <dcterms:modified xsi:type="dcterms:W3CDTF">2015-04-06T03:44:00Z</dcterms:modified>
</cp:coreProperties>
</file>